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D0" w:rsidRDefault="00DB15D0" w:rsidP="00DB15D0">
      <w:pPr>
        <w:pStyle w:val="Balk1"/>
        <w:jc w:val="left"/>
        <w:rPr>
          <w:sz w:val="24"/>
          <w:szCs w:val="24"/>
        </w:rPr>
      </w:pPr>
      <w:r>
        <w:rPr>
          <w:sz w:val="24"/>
          <w:szCs w:val="24"/>
        </w:rPr>
        <w:t>Karar tarihi:</w:t>
      </w:r>
    </w:p>
    <w:p w:rsidR="00DB15D0" w:rsidRDefault="00DB15D0" w:rsidP="00DB15D0">
      <w:pPr>
        <w:rPr>
          <w:b/>
        </w:rPr>
      </w:pPr>
      <w:r>
        <w:rPr>
          <w:b/>
        </w:rPr>
        <w:t xml:space="preserve">Karar </w:t>
      </w:r>
      <w:proofErr w:type="spellStart"/>
      <w:r>
        <w:rPr>
          <w:b/>
        </w:rPr>
        <w:t>no</w:t>
      </w:r>
      <w:proofErr w:type="spellEnd"/>
      <w:r>
        <w:rPr>
          <w:b/>
        </w:rPr>
        <w:t>:</w:t>
      </w:r>
    </w:p>
    <w:p w:rsidR="00DB15D0" w:rsidRDefault="00DB15D0" w:rsidP="00DB15D0">
      <w:pPr>
        <w:pStyle w:val="Balk1"/>
        <w:jc w:val="left"/>
        <w:rPr>
          <w:sz w:val="24"/>
          <w:szCs w:val="24"/>
        </w:rPr>
      </w:pPr>
      <w:r>
        <w:rPr>
          <w:sz w:val="24"/>
          <w:szCs w:val="24"/>
        </w:rPr>
        <w:t>Karar katılanlar:</w:t>
      </w:r>
    </w:p>
    <w:p w:rsidR="00DB15D0" w:rsidRDefault="00DB15D0" w:rsidP="00DB15D0">
      <w:pPr>
        <w:pStyle w:val="Balk1"/>
        <w:rPr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pStyle w:val="GvdeMetni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Vakfın / Derneğin amaçlarının gerçekleştirilmesinde yararlanılmak üzere ve Vakfa / Derneğe sürekli gelir temin etmek amacı ile </w:t>
      </w:r>
      <w:r w:rsidR="00367AD3">
        <w:rPr>
          <w:sz w:val="24"/>
          <w:szCs w:val="24"/>
        </w:rPr>
        <w:t xml:space="preserve">Adıyaman ili </w:t>
      </w:r>
      <w:proofErr w:type="gramStart"/>
      <w:r w:rsidR="00367AD3"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 ilçesi .................... </w:t>
      </w:r>
      <w:proofErr w:type="gramStart"/>
      <w:r>
        <w:rPr>
          <w:sz w:val="24"/>
          <w:szCs w:val="24"/>
        </w:rPr>
        <w:t>adresinde</w:t>
      </w:r>
      <w:proofErr w:type="gramEnd"/>
      <w:r>
        <w:rPr>
          <w:sz w:val="24"/>
          <w:szCs w:val="24"/>
        </w:rPr>
        <w:t xml:space="preserve"> bir İktisadi İşletme açılmasına,</w:t>
      </w:r>
    </w:p>
    <w:p w:rsidR="00DB15D0" w:rsidRDefault="00DB15D0" w:rsidP="00DB15D0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İşletme unvanının </w:t>
      </w:r>
      <w:proofErr w:type="gramStart"/>
      <w:r>
        <w:rPr>
          <w:b/>
          <w:bCs/>
          <w:sz w:val="24"/>
          <w:szCs w:val="24"/>
        </w:rPr>
        <w:t>...............................</w:t>
      </w:r>
      <w:proofErr w:type="gramEnd"/>
      <w:r>
        <w:rPr>
          <w:b/>
          <w:bCs/>
          <w:sz w:val="24"/>
          <w:szCs w:val="24"/>
        </w:rPr>
        <w:t xml:space="preserve"> VAKFI / DERNEĞİ İKTİSADİ İŞLETMESİ olmasına,</w:t>
      </w:r>
    </w:p>
    <w:p w:rsidR="00DB15D0" w:rsidRDefault="00DB15D0" w:rsidP="00DB15D0">
      <w:pPr>
        <w:pStyle w:val="GvdeMetni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İşletmeye Vakıf / Dernek bütçesinden sermaye olarak </w:t>
      </w:r>
      <w:proofErr w:type="gramStart"/>
      <w:r>
        <w:rPr>
          <w:sz w:val="24"/>
          <w:szCs w:val="24"/>
        </w:rPr>
        <w:t>.......................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TL.’sının</w:t>
      </w:r>
      <w:proofErr w:type="spellEnd"/>
      <w:r>
        <w:rPr>
          <w:sz w:val="24"/>
          <w:szCs w:val="24"/>
        </w:rPr>
        <w:t xml:space="preserve"> nakit olarak tahsis edilmesine, (ayni sermaye olarak konulursa mahkeme kararı ve bilirkişi raporu eklenir.)</w:t>
      </w:r>
    </w:p>
    <w:p w:rsidR="00DB15D0" w:rsidRDefault="00DB15D0" w:rsidP="00DB15D0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İşletmenin </w:t>
      </w:r>
      <w:proofErr w:type="gramStart"/>
      <w:r>
        <w:rPr>
          <w:b/>
          <w:bCs/>
          <w:sz w:val="24"/>
          <w:szCs w:val="24"/>
        </w:rPr>
        <w:t>..................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hususlarında</w:t>
      </w:r>
      <w:proofErr w:type="gramEnd"/>
      <w:r>
        <w:rPr>
          <w:b/>
          <w:bCs/>
          <w:sz w:val="24"/>
          <w:szCs w:val="24"/>
        </w:rPr>
        <w:t xml:space="preserve"> faaliyette bulunmasına, (işletmenin yapacağı vergi doğurucu ticari faaliyetler açıkça yazılır. Kâr gayesi gütmeyen amaçlar yazılmamalıdır.</w:t>
      </w:r>
      <w:proofErr w:type="gramStart"/>
      <w:r>
        <w:rPr>
          <w:b/>
          <w:bCs/>
          <w:sz w:val="24"/>
          <w:szCs w:val="24"/>
        </w:rPr>
        <w:t>)</w:t>
      </w:r>
      <w:proofErr w:type="gramEnd"/>
    </w:p>
    <w:p w:rsidR="00DB15D0" w:rsidRDefault="00DB15D0" w:rsidP="00DB15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proofErr w:type="spellStart"/>
      <w:r>
        <w:rPr>
          <w:b/>
          <w:bCs/>
          <w:sz w:val="24"/>
          <w:szCs w:val="24"/>
        </w:rPr>
        <w:t>T.C.uyru</w:t>
      </w:r>
      <w:r w:rsidR="006D4E0E">
        <w:rPr>
          <w:b/>
          <w:bCs/>
          <w:sz w:val="24"/>
          <w:szCs w:val="24"/>
        </w:rPr>
        <w:t>klu</w:t>
      </w:r>
      <w:proofErr w:type="spellEnd"/>
      <w:r w:rsidR="006D4E0E">
        <w:rPr>
          <w:b/>
          <w:bCs/>
          <w:sz w:val="24"/>
          <w:szCs w:val="24"/>
        </w:rPr>
        <w:t xml:space="preserve"> </w:t>
      </w:r>
      <w:r w:rsidR="00367AD3">
        <w:rPr>
          <w:b/>
          <w:bCs/>
          <w:sz w:val="24"/>
          <w:szCs w:val="24"/>
        </w:rPr>
        <w:t xml:space="preserve">Adıyaman ili </w:t>
      </w:r>
      <w:proofErr w:type="gramStart"/>
      <w:r w:rsidR="00367AD3">
        <w:rPr>
          <w:b/>
          <w:bCs/>
          <w:sz w:val="24"/>
          <w:szCs w:val="24"/>
        </w:rPr>
        <w:t>…………………..</w:t>
      </w:r>
      <w:proofErr w:type="gramEnd"/>
      <w:r>
        <w:rPr>
          <w:b/>
          <w:bCs/>
          <w:sz w:val="24"/>
          <w:szCs w:val="24"/>
        </w:rPr>
        <w:t xml:space="preserve"> ilçesi ............................... adresinde ikamet eden </w:t>
      </w:r>
      <w:proofErr w:type="gramStart"/>
      <w:r>
        <w:rPr>
          <w:b/>
          <w:bCs/>
          <w:sz w:val="24"/>
          <w:szCs w:val="24"/>
        </w:rPr>
        <w:t>.................</w:t>
      </w:r>
      <w:proofErr w:type="gramEnd"/>
      <w:r>
        <w:rPr>
          <w:b/>
          <w:bCs/>
          <w:sz w:val="24"/>
          <w:szCs w:val="24"/>
        </w:rPr>
        <w:t>’</w:t>
      </w:r>
      <w:proofErr w:type="spellStart"/>
      <w:r>
        <w:rPr>
          <w:b/>
          <w:bCs/>
          <w:sz w:val="24"/>
          <w:szCs w:val="24"/>
        </w:rPr>
        <w:t>ın</w:t>
      </w:r>
      <w:proofErr w:type="spellEnd"/>
      <w:r>
        <w:rPr>
          <w:b/>
          <w:bCs/>
          <w:sz w:val="24"/>
          <w:szCs w:val="24"/>
        </w:rPr>
        <w:t xml:space="preserve"> ......... </w:t>
      </w:r>
      <w:proofErr w:type="gramStart"/>
      <w:r>
        <w:rPr>
          <w:b/>
          <w:bCs/>
          <w:sz w:val="24"/>
          <w:szCs w:val="24"/>
        </w:rPr>
        <w:t>yıl</w:t>
      </w:r>
      <w:proofErr w:type="gramEnd"/>
      <w:r>
        <w:rPr>
          <w:b/>
          <w:bCs/>
          <w:sz w:val="24"/>
          <w:szCs w:val="24"/>
        </w:rPr>
        <w:t xml:space="preserve"> süre ile işletmeyi münferit/müşterek imza(</w:t>
      </w:r>
      <w:proofErr w:type="spellStart"/>
      <w:r>
        <w:rPr>
          <w:b/>
          <w:bCs/>
          <w:sz w:val="24"/>
          <w:szCs w:val="24"/>
        </w:rPr>
        <w:t>sıyla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larıyla</w:t>
      </w:r>
      <w:proofErr w:type="spellEnd"/>
      <w:r>
        <w:rPr>
          <w:b/>
          <w:bCs/>
          <w:sz w:val="24"/>
          <w:szCs w:val="24"/>
        </w:rPr>
        <w:t>) temsil ve ilzam etmek üzere müdür olarak atanmasına/</w:t>
      </w:r>
      <w:proofErr w:type="spellStart"/>
      <w:r>
        <w:rPr>
          <w:b/>
          <w:bCs/>
          <w:sz w:val="24"/>
          <w:szCs w:val="24"/>
        </w:rPr>
        <w:t>larına</w:t>
      </w:r>
      <w:proofErr w:type="spellEnd"/>
      <w:r>
        <w:rPr>
          <w:b/>
          <w:bCs/>
          <w:sz w:val="24"/>
          <w:szCs w:val="24"/>
        </w:rPr>
        <w:t xml:space="preserve"> oy birliği ile karar verilmiştir.</w:t>
      </w: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Yk</w:t>
      </w:r>
      <w:proofErr w:type="spellEnd"/>
      <w:r>
        <w:rPr>
          <w:b/>
          <w:bCs/>
          <w:sz w:val="24"/>
          <w:szCs w:val="24"/>
        </w:rPr>
        <w:t xml:space="preserve"> üyesi                         </w:t>
      </w:r>
      <w:proofErr w:type="spellStart"/>
      <w:r>
        <w:rPr>
          <w:b/>
          <w:bCs/>
          <w:sz w:val="24"/>
          <w:szCs w:val="24"/>
        </w:rPr>
        <w:t>yk</w:t>
      </w:r>
      <w:proofErr w:type="spellEnd"/>
      <w:r>
        <w:rPr>
          <w:b/>
          <w:bCs/>
          <w:sz w:val="24"/>
          <w:szCs w:val="24"/>
        </w:rPr>
        <w:t xml:space="preserve"> üyesi                      </w:t>
      </w:r>
      <w:proofErr w:type="spellStart"/>
      <w:r>
        <w:rPr>
          <w:b/>
          <w:bCs/>
          <w:sz w:val="24"/>
          <w:szCs w:val="24"/>
        </w:rPr>
        <w:t>yk</w:t>
      </w:r>
      <w:proofErr w:type="spellEnd"/>
      <w:r>
        <w:rPr>
          <w:b/>
          <w:bCs/>
          <w:sz w:val="24"/>
          <w:szCs w:val="24"/>
        </w:rPr>
        <w:t xml:space="preserve"> üyesi                    </w:t>
      </w:r>
      <w:proofErr w:type="spellStart"/>
      <w:r>
        <w:rPr>
          <w:b/>
          <w:bCs/>
          <w:sz w:val="24"/>
          <w:szCs w:val="24"/>
        </w:rPr>
        <w:t>yk</w:t>
      </w:r>
      <w:proofErr w:type="spellEnd"/>
      <w:r>
        <w:rPr>
          <w:b/>
          <w:bCs/>
          <w:sz w:val="24"/>
          <w:szCs w:val="24"/>
        </w:rPr>
        <w:t xml:space="preserve"> üyesi</w:t>
      </w:r>
    </w:p>
    <w:p w:rsidR="00DB15D0" w:rsidRDefault="00DB15D0" w:rsidP="00DB15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İmza                                imza                              </w:t>
      </w:r>
      <w:proofErr w:type="spellStart"/>
      <w:r>
        <w:rPr>
          <w:b/>
          <w:bCs/>
          <w:sz w:val="24"/>
          <w:szCs w:val="24"/>
        </w:rPr>
        <w:t>imza</w:t>
      </w:r>
      <w:proofErr w:type="spellEnd"/>
      <w:r>
        <w:rPr>
          <w:b/>
          <w:bCs/>
          <w:sz w:val="24"/>
          <w:szCs w:val="24"/>
        </w:rPr>
        <w:t xml:space="preserve">                           </w:t>
      </w:r>
      <w:proofErr w:type="spellStart"/>
      <w:r>
        <w:rPr>
          <w:b/>
          <w:bCs/>
          <w:sz w:val="24"/>
          <w:szCs w:val="24"/>
        </w:rPr>
        <w:t>imza</w:t>
      </w:r>
      <w:proofErr w:type="spellEnd"/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Cs/>
          <w:caps/>
          <w:sz w:val="24"/>
          <w:szCs w:val="24"/>
        </w:rPr>
      </w:pPr>
      <w:r>
        <w:rPr>
          <w:rFonts w:ascii="Times New (W1)" w:hAnsi="Times New (W1)" w:cs="Times New (W1)" w:hint="cs"/>
          <w:b/>
          <w:bCs/>
          <w:caps/>
          <w:sz w:val="24"/>
          <w:szCs w:val="24"/>
        </w:rPr>
        <w:t xml:space="preserve">NOT: 1 - </w:t>
      </w:r>
      <w:r>
        <w:rPr>
          <w:rFonts w:ascii="Times New (W1)" w:hAnsi="Times New (W1)" w:cs="Times New (W1)" w:hint="cs"/>
          <w:bCs/>
          <w:caps/>
          <w:sz w:val="24"/>
          <w:szCs w:val="24"/>
        </w:rPr>
        <w:t xml:space="preserve">İŞLETMENİN YAPACAĞI İŞLER BÖLÜMÜNE VAKIF SENEdine </w:t>
      </w:r>
      <w:r>
        <w:rPr>
          <w:bCs/>
          <w:caps/>
          <w:sz w:val="24"/>
          <w:szCs w:val="24"/>
        </w:rPr>
        <w:t>aykırı olmamak kaydıyla iktisadi işletmenin gelir temin etmek amacıyla yapacağı işler YAZILMALIDIR.</w:t>
      </w:r>
    </w:p>
    <w:p w:rsidR="00DB15D0" w:rsidRDefault="00DB15D0" w:rsidP="00DB15D0">
      <w:pPr>
        <w:jc w:val="both"/>
        <w:rPr>
          <w:bCs/>
          <w:sz w:val="24"/>
          <w:szCs w:val="24"/>
        </w:rPr>
      </w:pPr>
    </w:p>
    <w:p w:rsidR="00DB15D0" w:rsidRDefault="00DB15D0" w:rsidP="00DB15D0">
      <w:pPr>
        <w:jc w:val="both"/>
        <w:rPr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 2 - </w:t>
      </w:r>
      <w:r>
        <w:rPr>
          <w:bCs/>
          <w:caps/>
          <w:sz w:val="24"/>
          <w:szCs w:val="24"/>
        </w:rPr>
        <w:t>İKTİSADİ İŞLETME ŞUBE AÇILIŞLARINDA İŞLETMENİN KAYITLI OLDUĞU SİCİL MEMURLUĞUNDAN TST’NÜN 55.MAD. GÖRE BELGE VE TİCARET SİCİL GAZETELERİ VE İLGİLİ EVRAKLARIN TASDİKLİ SURETİ GETİRİLECEKTİR.</w:t>
      </w:r>
    </w:p>
    <w:p w:rsidR="00DB15D0" w:rsidRDefault="00DB15D0" w:rsidP="00DB15D0">
      <w:pPr>
        <w:jc w:val="right"/>
        <w:rPr>
          <w:b/>
          <w:bCs/>
          <w:caps/>
          <w:sz w:val="24"/>
          <w:szCs w:val="24"/>
        </w:rPr>
      </w:pPr>
    </w:p>
    <w:p w:rsidR="00DB15D0" w:rsidRDefault="00DB15D0" w:rsidP="00DB15D0"/>
    <w:p w:rsidR="00DB7944" w:rsidRDefault="00367AD3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57"/>
    <w:rsid w:val="002F0712"/>
    <w:rsid w:val="00367AD3"/>
    <w:rsid w:val="00453A37"/>
    <w:rsid w:val="006D4E0E"/>
    <w:rsid w:val="008E6C57"/>
    <w:rsid w:val="00C61EA2"/>
    <w:rsid w:val="00D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15D0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15D0"/>
    <w:rPr>
      <w:rFonts w:ascii="Times New Roman" w:eastAsia="Times New Roman" w:hAnsi="Times New Roman" w:cs="Times New Roman"/>
      <w:b/>
      <w:bCs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DB15D0"/>
    <w:rPr>
      <w:b/>
      <w:bCs/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semiHidden/>
    <w:rsid w:val="00DB15D0"/>
    <w:rPr>
      <w:rFonts w:ascii="Times New Roman" w:eastAsia="Times New Roman" w:hAnsi="Times New Roman" w:cs="Times New Roman"/>
      <w:b/>
      <w:bCs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15D0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15D0"/>
    <w:rPr>
      <w:rFonts w:ascii="Times New Roman" w:eastAsia="Times New Roman" w:hAnsi="Times New Roman" w:cs="Times New Roman"/>
      <w:b/>
      <w:bCs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DB15D0"/>
    <w:rPr>
      <w:b/>
      <w:bCs/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semiHidden/>
    <w:rsid w:val="00DB15D0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5</cp:revision>
  <dcterms:created xsi:type="dcterms:W3CDTF">2013-01-04T09:04:00Z</dcterms:created>
  <dcterms:modified xsi:type="dcterms:W3CDTF">2016-08-05T14:48:00Z</dcterms:modified>
</cp:coreProperties>
</file>